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84C" w:rsidRPr="00A476B0" w:rsidRDefault="0061784C" w:rsidP="0061784C">
      <w:pPr>
        <w:jc w:val="center"/>
        <w:rPr>
          <w:rFonts w:ascii="Times New Roman" w:hAnsi="Times New Roman" w:cs="Times New Roman"/>
          <w:b/>
          <w:sz w:val="28"/>
          <w:szCs w:val="48"/>
        </w:rPr>
      </w:pPr>
      <w:r w:rsidRPr="00A476B0">
        <w:rPr>
          <w:rFonts w:ascii="Times New Roman" w:hAnsi="Times New Roman" w:cs="Times New Roman"/>
          <w:b/>
          <w:sz w:val="28"/>
          <w:szCs w:val="48"/>
        </w:rPr>
        <w:t>Контрольно-измерительные материалы для промежуточной аттестации по предмету обществознание для 9 класса</w:t>
      </w:r>
      <w:r w:rsidR="0052705C" w:rsidRPr="00A476B0">
        <w:rPr>
          <w:rFonts w:ascii="Times New Roman" w:hAnsi="Times New Roman" w:cs="Times New Roman"/>
          <w:b/>
          <w:sz w:val="28"/>
          <w:szCs w:val="48"/>
        </w:rPr>
        <w:t xml:space="preserve"> ОВЗ</w:t>
      </w:r>
    </w:p>
    <w:p w:rsidR="00431EEF" w:rsidRPr="00431EEF" w:rsidRDefault="00431EEF" w:rsidP="00431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31EEF">
        <w:rPr>
          <w:rFonts w:ascii="Times New Roman" w:eastAsia="Times New Roman" w:hAnsi="Times New Roman" w:cs="Times New Roman"/>
          <w:b/>
          <w:sz w:val="36"/>
          <w:szCs w:val="36"/>
        </w:rPr>
        <w:t>Пояснительная записка.</w:t>
      </w:r>
    </w:p>
    <w:p w:rsidR="00431EEF" w:rsidRPr="00431EEF" w:rsidRDefault="00431EEF" w:rsidP="005270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EEF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Pr="00431EEF">
        <w:rPr>
          <w:rFonts w:ascii="Times New Roman" w:eastAsia="Times New Roman" w:hAnsi="Times New Roman" w:cs="Times New Roman"/>
          <w:sz w:val="28"/>
          <w:szCs w:val="28"/>
        </w:rPr>
        <w:t xml:space="preserve">аттестации: проверить соответствие знаний, умений и навыков учащихся требованиям, предъявляемым к ученикам 9 </w:t>
      </w:r>
      <w:proofErr w:type="gramStart"/>
      <w:r w:rsidRPr="00431EEF">
        <w:rPr>
          <w:rFonts w:ascii="Times New Roman" w:eastAsia="Times New Roman" w:hAnsi="Times New Roman" w:cs="Times New Roman"/>
          <w:sz w:val="28"/>
          <w:szCs w:val="28"/>
        </w:rPr>
        <w:t>класса  по</w:t>
      </w:r>
      <w:proofErr w:type="gramEnd"/>
      <w:r w:rsidRPr="00431EEF">
        <w:rPr>
          <w:rFonts w:ascii="Times New Roman" w:eastAsia="Times New Roman" w:hAnsi="Times New Roman" w:cs="Times New Roman"/>
          <w:sz w:val="28"/>
          <w:szCs w:val="28"/>
        </w:rPr>
        <w:t xml:space="preserve"> обществознанию. </w:t>
      </w:r>
    </w:p>
    <w:p w:rsidR="00431EEF" w:rsidRPr="00431EEF" w:rsidRDefault="00431EEF" w:rsidP="00527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spellStart"/>
      <w:r w:rsidRPr="00431EEF">
        <w:rPr>
          <w:rFonts w:ascii="Times New Roman" w:eastAsia="MS Mincho" w:hAnsi="Times New Roman"/>
          <w:sz w:val="28"/>
          <w:szCs w:val="28"/>
          <w:lang w:eastAsia="ja-JP"/>
        </w:rPr>
        <w:t>КИМы</w:t>
      </w:r>
      <w:proofErr w:type="spellEnd"/>
      <w:r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для промежуточной итоговой аттестации соответствуют требованиям рабочей программы по обществознанию для 9-го класса: в совокупности задания охватывают основные темы двух разделов, изучаемые в 9 классе: </w:t>
      </w:r>
      <w:proofErr w:type="gramStart"/>
      <w:r w:rsidRPr="00431EEF">
        <w:rPr>
          <w:rFonts w:ascii="Times New Roman" w:eastAsia="MS Mincho" w:hAnsi="Times New Roman"/>
          <w:sz w:val="28"/>
          <w:szCs w:val="28"/>
          <w:lang w:eastAsia="ja-JP"/>
        </w:rPr>
        <w:t>« Политика</w:t>
      </w:r>
      <w:proofErr w:type="gramEnd"/>
      <w:r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» и «Право». </w:t>
      </w:r>
    </w:p>
    <w:p w:rsidR="00431EEF" w:rsidRPr="00431EEF" w:rsidRDefault="00431EEF" w:rsidP="00527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color w:val="FF0000"/>
          <w:sz w:val="28"/>
          <w:szCs w:val="28"/>
          <w:lang w:eastAsia="ja-JP"/>
        </w:rPr>
      </w:pPr>
      <w:r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    Объектами контроля выступают дидактические единицы знаний </w:t>
      </w:r>
      <w:proofErr w:type="gramStart"/>
      <w:r w:rsidRPr="00431EEF">
        <w:rPr>
          <w:rFonts w:ascii="Times New Roman" w:eastAsia="MS Mincho" w:hAnsi="Times New Roman"/>
          <w:sz w:val="28"/>
          <w:szCs w:val="28"/>
          <w:lang w:eastAsia="ja-JP"/>
        </w:rPr>
        <w:t>и  требования</w:t>
      </w:r>
      <w:proofErr w:type="gramEnd"/>
      <w:r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по формированию умений, закрепленные в Федеральном компоненте  государственного образовательного стандарта. </w:t>
      </w:r>
      <w:proofErr w:type="gramStart"/>
      <w:r w:rsidRPr="00431EEF">
        <w:rPr>
          <w:rFonts w:ascii="Times New Roman" w:eastAsia="MS Mincho" w:hAnsi="Times New Roman"/>
          <w:sz w:val="28"/>
          <w:szCs w:val="28"/>
          <w:lang w:eastAsia="ja-JP"/>
        </w:rPr>
        <w:t>Это  предметные</w:t>
      </w:r>
      <w:proofErr w:type="gramEnd"/>
      <w:r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умения, способы познавательной деятельности и знания </w:t>
      </w:r>
      <w:r w:rsidRPr="00431EEF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о политико-правовой сфере общественной жизни (разделы «Политика» «Право»)</w:t>
      </w:r>
      <w:r w:rsidRPr="00431EEF">
        <w:rPr>
          <w:rFonts w:ascii="Times New Roman" w:eastAsia="MS Mincho" w:hAnsi="Times New Roman"/>
          <w:color w:val="FF0000"/>
          <w:sz w:val="28"/>
          <w:szCs w:val="28"/>
          <w:lang w:eastAsia="ja-JP"/>
        </w:rPr>
        <w:t xml:space="preserve"> </w:t>
      </w:r>
    </w:p>
    <w:p w:rsidR="00431EEF" w:rsidRDefault="001E2D3D" w:rsidP="00527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  </w:t>
      </w:r>
      <w:r w:rsidR="00431EEF"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Выполнение тестовых заданий предполагает осуществление таких интеллектуальных действий, как распознавание, воспроизведение, классификация, систематизация, сравнение, конкретизация, применение знаний (по образцу или в новом контексте), оценка. Задания повышенного уровня сложности, в отличие от базовых, предполагают более </w:t>
      </w:r>
      <w:proofErr w:type="gramStart"/>
      <w:r w:rsidR="00431EEF" w:rsidRPr="00431EEF">
        <w:rPr>
          <w:rFonts w:ascii="Times New Roman" w:eastAsia="MS Mincho" w:hAnsi="Times New Roman"/>
          <w:sz w:val="28"/>
          <w:szCs w:val="28"/>
          <w:lang w:eastAsia="ja-JP"/>
        </w:rPr>
        <w:t>сложную  по</w:t>
      </w:r>
      <w:proofErr w:type="gramEnd"/>
      <w:r w:rsidR="00431EEF" w:rsidRPr="00431EEF">
        <w:rPr>
          <w:rFonts w:ascii="Times New Roman" w:eastAsia="MS Mincho" w:hAnsi="Times New Roman"/>
          <w:sz w:val="28"/>
          <w:szCs w:val="28"/>
          <w:lang w:eastAsia="ja-JP"/>
        </w:rPr>
        <w:t xml:space="preserve"> своему характеру познавательную деятельность.</w:t>
      </w:r>
    </w:p>
    <w:p w:rsidR="001E2D3D" w:rsidRPr="001E2D3D" w:rsidRDefault="001E2D3D" w:rsidP="005270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D3D">
        <w:rPr>
          <w:rFonts w:ascii="Times New Roman" w:eastAsia="Times New Roman" w:hAnsi="Times New Roman" w:cs="Times New Roman"/>
          <w:sz w:val="28"/>
          <w:szCs w:val="28"/>
        </w:rPr>
        <w:t>За ответы на вопросы ставится по одному баллу за каждый правильный ответ. За правильное выполнение заданий второго уровня ставиться дв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балла.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  ответ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С  максимально 9</w:t>
      </w:r>
      <w:r w:rsidRPr="001E2D3D">
        <w:rPr>
          <w:rFonts w:ascii="Times New Roman" w:eastAsia="Times New Roman" w:hAnsi="Times New Roman" w:cs="Times New Roman"/>
          <w:sz w:val="28"/>
          <w:szCs w:val="28"/>
        </w:rPr>
        <w:t xml:space="preserve"> балла.  </w:t>
      </w:r>
    </w:p>
    <w:p w:rsidR="00362D7E" w:rsidRDefault="00362D7E" w:rsidP="005270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E2D3D" w:rsidRPr="001E2D3D">
        <w:rPr>
          <w:rFonts w:ascii="Times New Roman" w:hAnsi="Times New Roman" w:cs="Times New Roman"/>
          <w:sz w:val="28"/>
          <w:szCs w:val="28"/>
        </w:rPr>
        <w:t>Оценка</w:t>
      </w:r>
      <w:r w:rsidRPr="00362D7E">
        <w:rPr>
          <w:rFonts w:ascii="Times New Roman" w:hAnsi="Times New Roman" w:cs="Times New Roman"/>
          <w:sz w:val="28"/>
          <w:szCs w:val="28"/>
        </w:rPr>
        <w:t xml:space="preserve"> </w:t>
      </w:r>
      <w:r w:rsidRPr="001E2D3D">
        <w:rPr>
          <w:rFonts w:ascii="Times New Roman" w:hAnsi="Times New Roman" w:cs="Times New Roman"/>
          <w:sz w:val="28"/>
          <w:szCs w:val="28"/>
        </w:rPr>
        <w:t>выставляется</w:t>
      </w:r>
      <w:r w:rsidRPr="00362D7E">
        <w:rPr>
          <w:rFonts w:ascii="Times New Roman" w:hAnsi="Times New Roman" w:cs="Times New Roman"/>
          <w:sz w:val="28"/>
          <w:szCs w:val="28"/>
        </w:rPr>
        <w:t xml:space="preserve"> </w:t>
      </w:r>
      <w:r w:rsidRPr="001E2D3D">
        <w:rPr>
          <w:rFonts w:ascii="Times New Roman" w:hAnsi="Times New Roman" w:cs="Times New Roman"/>
          <w:sz w:val="28"/>
          <w:szCs w:val="28"/>
        </w:rPr>
        <w:t>при наличии знаний</w:t>
      </w:r>
    </w:p>
    <w:p w:rsidR="00362D7E" w:rsidRDefault="001E2D3D" w:rsidP="0052705C">
      <w:pPr>
        <w:jc w:val="both"/>
        <w:rPr>
          <w:rFonts w:ascii="Times New Roman" w:hAnsi="Times New Roman" w:cs="Times New Roman"/>
          <w:sz w:val="28"/>
          <w:szCs w:val="28"/>
        </w:rPr>
      </w:pPr>
      <w:r w:rsidRPr="001E2D3D">
        <w:rPr>
          <w:rFonts w:ascii="Times New Roman" w:hAnsi="Times New Roman" w:cs="Times New Roman"/>
          <w:sz w:val="28"/>
          <w:szCs w:val="28"/>
        </w:rPr>
        <w:t xml:space="preserve"> «5» (отлично) </w:t>
      </w:r>
      <w:r w:rsidR="00362D7E">
        <w:rPr>
          <w:rFonts w:ascii="Times New Roman" w:hAnsi="Times New Roman" w:cs="Times New Roman"/>
          <w:sz w:val="28"/>
          <w:szCs w:val="28"/>
        </w:rPr>
        <w:t>-</w:t>
      </w:r>
      <w:r w:rsidRPr="001E2D3D">
        <w:rPr>
          <w:rFonts w:ascii="Times New Roman" w:hAnsi="Times New Roman" w:cs="Times New Roman"/>
          <w:sz w:val="28"/>
          <w:szCs w:val="28"/>
        </w:rPr>
        <w:t xml:space="preserve"> </w:t>
      </w:r>
      <w:r w:rsidR="00362D7E">
        <w:rPr>
          <w:rFonts w:ascii="Times New Roman" w:hAnsi="Times New Roman" w:cs="Times New Roman"/>
          <w:sz w:val="28"/>
          <w:szCs w:val="28"/>
        </w:rPr>
        <w:t>75-100%</w:t>
      </w:r>
      <w:r w:rsidRPr="001E2D3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2D7E" w:rsidRDefault="001E2D3D" w:rsidP="0052705C">
      <w:pPr>
        <w:jc w:val="both"/>
        <w:rPr>
          <w:rFonts w:ascii="Times New Roman" w:hAnsi="Times New Roman" w:cs="Times New Roman"/>
          <w:sz w:val="28"/>
          <w:szCs w:val="28"/>
        </w:rPr>
      </w:pPr>
      <w:r w:rsidRPr="001E2D3D">
        <w:rPr>
          <w:rFonts w:ascii="Times New Roman" w:hAnsi="Times New Roman" w:cs="Times New Roman"/>
          <w:sz w:val="28"/>
          <w:szCs w:val="28"/>
        </w:rPr>
        <w:t xml:space="preserve">«4» (хорошо) </w:t>
      </w:r>
      <w:r w:rsidR="00362D7E">
        <w:rPr>
          <w:rFonts w:ascii="Times New Roman" w:hAnsi="Times New Roman" w:cs="Times New Roman"/>
          <w:sz w:val="28"/>
          <w:szCs w:val="28"/>
        </w:rPr>
        <w:t>–</w:t>
      </w:r>
      <w:r w:rsidRPr="001E2D3D">
        <w:rPr>
          <w:rFonts w:ascii="Times New Roman" w:hAnsi="Times New Roman" w:cs="Times New Roman"/>
          <w:sz w:val="28"/>
          <w:szCs w:val="28"/>
        </w:rPr>
        <w:t xml:space="preserve"> </w:t>
      </w:r>
      <w:r w:rsidR="00362D7E">
        <w:rPr>
          <w:rFonts w:ascii="Times New Roman" w:hAnsi="Times New Roman" w:cs="Times New Roman"/>
          <w:sz w:val="28"/>
          <w:szCs w:val="28"/>
        </w:rPr>
        <w:t>50 -</w:t>
      </w:r>
      <w:r w:rsidRPr="001E2D3D">
        <w:rPr>
          <w:rFonts w:ascii="Times New Roman" w:hAnsi="Times New Roman" w:cs="Times New Roman"/>
          <w:sz w:val="28"/>
          <w:szCs w:val="28"/>
        </w:rPr>
        <w:t xml:space="preserve"> 7</w:t>
      </w:r>
      <w:r w:rsidR="00362D7E">
        <w:rPr>
          <w:rFonts w:ascii="Times New Roman" w:hAnsi="Times New Roman" w:cs="Times New Roman"/>
          <w:sz w:val="28"/>
          <w:szCs w:val="28"/>
        </w:rPr>
        <w:t>4</w:t>
      </w:r>
      <w:r w:rsidRPr="001E2D3D">
        <w:rPr>
          <w:rFonts w:ascii="Times New Roman" w:hAnsi="Times New Roman" w:cs="Times New Roman"/>
          <w:sz w:val="28"/>
          <w:szCs w:val="28"/>
        </w:rPr>
        <w:t>% и выше</w:t>
      </w:r>
    </w:p>
    <w:p w:rsidR="00362D7E" w:rsidRDefault="001E2D3D" w:rsidP="0052705C">
      <w:pPr>
        <w:jc w:val="both"/>
        <w:rPr>
          <w:rFonts w:ascii="Times New Roman" w:hAnsi="Times New Roman" w:cs="Times New Roman"/>
          <w:sz w:val="28"/>
          <w:szCs w:val="28"/>
        </w:rPr>
      </w:pPr>
      <w:r w:rsidRPr="001E2D3D">
        <w:rPr>
          <w:rFonts w:ascii="Times New Roman" w:hAnsi="Times New Roman" w:cs="Times New Roman"/>
          <w:sz w:val="28"/>
          <w:szCs w:val="28"/>
        </w:rPr>
        <w:t xml:space="preserve"> «3» (удовлетворительно)-</w:t>
      </w:r>
      <w:r w:rsidR="00362D7E">
        <w:rPr>
          <w:rFonts w:ascii="Times New Roman" w:hAnsi="Times New Roman" w:cs="Times New Roman"/>
          <w:sz w:val="28"/>
          <w:szCs w:val="28"/>
        </w:rPr>
        <w:t xml:space="preserve"> 30-</w:t>
      </w:r>
      <w:r w:rsidRPr="001E2D3D">
        <w:rPr>
          <w:rFonts w:ascii="Times New Roman" w:hAnsi="Times New Roman" w:cs="Times New Roman"/>
          <w:sz w:val="28"/>
          <w:szCs w:val="28"/>
        </w:rPr>
        <w:t xml:space="preserve">50 % </w:t>
      </w:r>
    </w:p>
    <w:p w:rsidR="001E2D3D" w:rsidRPr="001E2D3D" w:rsidRDefault="001E2D3D" w:rsidP="0052705C">
      <w:pPr>
        <w:jc w:val="both"/>
        <w:rPr>
          <w:rFonts w:ascii="Times New Roman" w:hAnsi="Times New Roman" w:cs="Times New Roman"/>
          <w:sz w:val="28"/>
          <w:szCs w:val="28"/>
        </w:rPr>
      </w:pPr>
      <w:r w:rsidRPr="001E2D3D">
        <w:rPr>
          <w:rFonts w:ascii="Times New Roman" w:hAnsi="Times New Roman" w:cs="Times New Roman"/>
          <w:sz w:val="28"/>
          <w:szCs w:val="28"/>
        </w:rPr>
        <w:t xml:space="preserve">«2» (неудовлетворительно) - при наличии знаний ниже </w:t>
      </w:r>
      <w:r w:rsidR="00362D7E">
        <w:rPr>
          <w:rFonts w:ascii="Times New Roman" w:hAnsi="Times New Roman" w:cs="Times New Roman"/>
          <w:sz w:val="28"/>
          <w:szCs w:val="28"/>
        </w:rPr>
        <w:t>3</w:t>
      </w:r>
      <w:r w:rsidRPr="001E2D3D">
        <w:rPr>
          <w:rFonts w:ascii="Times New Roman" w:hAnsi="Times New Roman" w:cs="Times New Roman"/>
          <w:sz w:val="28"/>
          <w:szCs w:val="28"/>
        </w:rPr>
        <w:t>0%.</w:t>
      </w:r>
    </w:p>
    <w:p w:rsidR="001E2D3D" w:rsidRPr="00431EEF" w:rsidRDefault="001E2D3D" w:rsidP="00431EE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52705C" w:rsidRDefault="0052705C" w:rsidP="00527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Демоверсия промежуточной аттестации по обществознанию </w:t>
      </w:r>
    </w:p>
    <w:p w:rsidR="00431EEF" w:rsidRDefault="00431EEF" w:rsidP="00431EEF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Что является признаком государства любого типа?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наличие двухпалатного парламента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наличие правоохранительных органов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всенародное избрание главы государства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многопартийность</w:t>
      </w:r>
    </w:p>
    <w:p w:rsidR="00431EEF" w:rsidRDefault="00431EEF" w:rsidP="00431EEF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Тоталитарный режим отличает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всесторонний контроль государства над жизнью общества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гарантия прав и свобод граждан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деятельность свободной прессы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4) наличие государственного аппарата</w:t>
      </w:r>
    </w:p>
    <w:p w:rsidR="00431EEF" w:rsidRDefault="00431EEF" w:rsidP="00431EEF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Что из перечисленного характеризует демократический режим?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верховенство исполнительной власти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командно-административные методы управления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господство одной общеобязательной идеологии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4) защита прав и свобод граждан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Верны ли следующие суждения о роли политики в жизни общества?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Политика объединяет людей для достижения социально значимых целей.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Политика в определённой мере обеспечивает права и свободы граждан.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верно только А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верно только Б 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верны оба суждения      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оба суждения неверны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Политика – это: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сфера общества, призванная обеспечить деятельность научных, образовательных учреждений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сфера приложения сил наиболее сознательной части общества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сфера отношений, складывающихся в процессе материального производства</w:t>
      </w:r>
    </w:p>
    <w:p w:rsidR="00431EEF" w:rsidRDefault="00431EEF" w:rsidP="0052705C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сфера взаимодействия различных групп, реализующих свои интересы с помощью власти</w:t>
      </w:r>
    </w:p>
    <w:p w:rsidR="00431EEF" w:rsidRDefault="00431EEF" w:rsidP="00431EEF">
      <w:pPr>
        <w:spacing w:after="0" w:line="240" w:lineRule="auto"/>
        <w:ind w:left="-142" w:right="560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6. К органам местного самоуправления относят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сход граждан 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городское поселение 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3)сельское поселение 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городской округ</w:t>
      </w:r>
    </w:p>
    <w:p w:rsidR="00431EEF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7. Парламент Российской федерации, называемый Федеральным Собранием, состоит 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из одной палаты  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из двух палат 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из трёх палат  </w:t>
      </w:r>
    </w:p>
    <w:p w:rsidR="00431EEF" w:rsidRPr="0052705C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4)  нет правильного ответа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Бабушка с внуком, гуляя в лесу, на</w:t>
      </w:r>
      <w:r>
        <w:rPr>
          <w:b/>
          <w:color w:val="000000"/>
          <w:sz w:val="28"/>
          <w:szCs w:val="28"/>
        </w:rPr>
        <w:softHyphen/>
        <w:t>рва</w:t>
      </w:r>
      <w:r>
        <w:rPr>
          <w:b/>
          <w:color w:val="000000"/>
          <w:sz w:val="28"/>
          <w:szCs w:val="28"/>
        </w:rPr>
        <w:softHyphen/>
        <w:t>ли букет цветов, ко</w:t>
      </w:r>
      <w:r>
        <w:rPr>
          <w:b/>
          <w:color w:val="000000"/>
          <w:sz w:val="28"/>
          <w:szCs w:val="28"/>
        </w:rPr>
        <w:softHyphen/>
        <w:t>то</w:t>
      </w:r>
      <w:r>
        <w:rPr>
          <w:b/>
          <w:color w:val="000000"/>
          <w:sz w:val="28"/>
          <w:szCs w:val="28"/>
        </w:rPr>
        <w:softHyphen/>
        <w:t>рые занесены в Крас</w:t>
      </w:r>
      <w:r>
        <w:rPr>
          <w:b/>
          <w:color w:val="000000"/>
          <w:sz w:val="28"/>
          <w:szCs w:val="28"/>
        </w:rPr>
        <w:softHyphen/>
        <w:t>ную книгу. Нормы какой от</w:t>
      </w:r>
      <w:r>
        <w:rPr>
          <w:b/>
          <w:color w:val="000000"/>
          <w:sz w:val="28"/>
          <w:szCs w:val="28"/>
        </w:rPr>
        <w:softHyphen/>
        <w:t>рас</w:t>
      </w:r>
      <w:r>
        <w:rPr>
          <w:b/>
          <w:color w:val="000000"/>
          <w:sz w:val="28"/>
          <w:szCs w:val="28"/>
        </w:rPr>
        <w:softHyphen/>
        <w:t>ли права ре</w:t>
      </w:r>
      <w:r>
        <w:rPr>
          <w:b/>
          <w:color w:val="000000"/>
          <w:sz w:val="28"/>
          <w:szCs w:val="28"/>
        </w:rPr>
        <w:softHyphen/>
        <w:t>гу</w:t>
      </w:r>
      <w:r>
        <w:rPr>
          <w:b/>
          <w:color w:val="000000"/>
          <w:sz w:val="28"/>
          <w:szCs w:val="28"/>
        </w:rPr>
        <w:softHyphen/>
        <w:t>ли</w:t>
      </w:r>
      <w:r>
        <w:rPr>
          <w:b/>
          <w:color w:val="000000"/>
          <w:sz w:val="28"/>
          <w:szCs w:val="28"/>
        </w:rPr>
        <w:softHyphen/>
        <w:t>ру</w:t>
      </w:r>
      <w:r>
        <w:rPr>
          <w:b/>
          <w:color w:val="000000"/>
          <w:sz w:val="28"/>
          <w:szCs w:val="28"/>
        </w:rPr>
        <w:softHyphen/>
        <w:t>ют данную ситуацию?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уголовного права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административного права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гражданского права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трудового права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Какое право от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</w:t>
      </w:r>
      <w:r>
        <w:rPr>
          <w:rFonts w:ascii="Times New Roman" w:hAnsi="Times New Roman" w:cs="Times New Roman"/>
          <w:b/>
          <w:sz w:val="28"/>
          <w:szCs w:val="28"/>
        </w:rPr>
        <w:softHyphen/>
        <w:t>сит</w:t>
      </w:r>
      <w:r>
        <w:rPr>
          <w:rFonts w:ascii="Times New Roman" w:hAnsi="Times New Roman" w:cs="Times New Roman"/>
          <w:b/>
          <w:sz w:val="28"/>
          <w:szCs w:val="28"/>
        </w:rPr>
        <w:softHyphen/>
        <w:t>ся к груп</w:t>
      </w:r>
      <w:r>
        <w:rPr>
          <w:rFonts w:ascii="Times New Roman" w:hAnsi="Times New Roman" w:cs="Times New Roman"/>
          <w:b/>
          <w:sz w:val="28"/>
          <w:szCs w:val="28"/>
        </w:rPr>
        <w:softHyphen/>
        <w:t>пе со</w:t>
      </w:r>
      <w:r>
        <w:rPr>
          <w:rFonts w:ascii="Times New Roman" w:hAnsi="Times New Roman" w:cs="Times New Roman"/>
          <w:b/>
          <w:sz w:val="28"/>
          <w:szCs w:val="28"/>
        </w:rPr>
        <w:softHyphen/>
        <w:t>ци</w:t>
      </w:r>
      <w:r>
        <w:rPr>
          <w:rFonts w:ascii="Times New Roman" w:hAnsi="Times New Roman" w:cs="Times New Roman"/>
          <w:b/>
          <w:sz w:val="28"/>
          <w:szCs w:val="28"/>
        </w:rPr>
        <w:softHyphen/>
        <w:t>аль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но-эко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</w:t>
      </w:r>
      <w:r>
        <w:rPr>
          <w:rFonts w:ascii="Times New Roman" w:hAnsi="Times New Roman" w:cs="Times New Roman"/>
          <w:b/>
          <w:sz w:val="28"/>
          <w:szCs w:val="28"/>
        </w:rPr>
        <w:softHyphen/>
        <w:t>ми</w:t>
      </w:r>
      <w:r>
        <w:rPr>
          <w:rFonts w:ascii="Times New Roman" w:hAnsi="Times New Roman" w:cs="Times New Roman"/>
          <w:b/>
          <w:sz w:val="28"/>
          <w:szCs w:val="28"/>
        </w:rPr>
        <w:softHyphen/>
        <w:t>че</w:t>
      </w:r>
      <w:r>
        <w:rPr>
          <w:rFonts w:ascii="Times New Roman" w:hAnsi="Times New Roman" w:cs="Times New Roman"/>
          <w:b/>
          <w:sz w:val="28"/>
          <w:szCs w:val="28"/>
        </w:rPr>
        <w:softHyphen/>
        <w:t>ских прав че</w:t>
      </w:r>
      <w:r>
        <w:rPr>
          <w:rFonts w:ascii="Times New Roman" w:hAnsi="Times New Roman" w:cs="Times New Roman"/>
          <w:b/>
          <w:sz w:val="28"/>
          <w:szCs w:val="28"/>
        </w:rPr>
        <w:softHyphen/>
        <w:t>ло</w:t>
      </w:r>
      <w:r>
        <w:rPr>
          <w:rFonts w:ascii="Times New Roman" w:hAnsi="Times New Roman" w:cs="Times New Roman"/>
          <w:b/>
          <w:sz w:val="28"/>
          <w:szCs w:val="28"/>
        </w:rPr>
        <w:softHyphen/>
        <w:t>ве</w:t>
      </w:r>
      <w:r>
        <w:rPr>
          <w:rFonts w:ascii="Times New Roman" w:hAnsi="Times New Roman" w:cs="Times New Roman"/>
          <w:b/>
          <w:sz w:val="28"/>
          <w:szCs w:val="28"/>
        </w:rPr>
        <w:softHyphen/>
        <w:t>ка?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до</w:t>
      </w:r>
      <w:r>
        <w:rPr>
          <w:rFonts w:ascii="Times New Roman" w:hAnsi="Times New Roman" w:cs="Times New Roman"/>
          <w:sz w:val="28"/>
          <w:szCs w:val="28"/>
        </w:rPr>
        <w:softHyphen/>
        <w:t>ступ к куль</w:t>
      </w:r>
      <w:r>
        <w:rPr>
          <w:rFonts w:ascii="Times New Roman" w:hAnsi="Times New Roman" w:cs="Times New Roman"/>
          <w:sz w:val="28"/>
          <w:szCs w:val="28"/>
        </w:rPr>
        <w:softHyphen/>
        <w:t>тур</w:t>
      </w:r>
      <w:r>
        <w:rPr>
          <w:rFonts w:ascii="Times New Roman" w:hAnsi="Times New Roman" w:cs="Times New Roman"/>
          <w:sz w:val="28"/>
          <w:szCs w:val="28"/>
        </w:rPr>
        <w:softHyphen/>
        <w:t>ным цен</w:t>
      </w:r>
      <w:r>
        <w:rPr>
          <w:rFonts w:ascii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стям           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охра</w:t>
      </w:r>
      <w:r>
        <w:rPr>
          <w:rFonts w:ascii="Times New Roman" w:hAnsi="Times New Roman" w:cs="Times New Roman"/>
          <w:sz w:val="28"/>
          <w:szCs w:val="28"/>
        </w:rPr>
        <w:softHyphen/>
        <w:t>ну здо</w:t>
      </w:r>
      <w:r>
        <w:rPr>
          <w:rFonts w:ascii="Times New Roman" w:hAnsi="Times New Roman" w:cs="Times New Roman"/>
          <w:sz w:val="28"/>
          <w:szCs w:val="28"/>
        </w:rPr>
        <w:softHyphen/>
        <w:t>ро</w:t>
      </w:r>
      <w:r>
        <w:rPr>
          <w:rFonts w:ascii="Times New Roman" w:hAnsi="Times New Roman" w:cs="Times New Roman"/>
          <w:sz w:val="28"/>
          <w:szCs w:val="28"/>
        </w:rPr>
        <w:softHyphen/>
        <w:t>вья и ме</w:t>
      </w:r>
      <w:r>
        <w:rPr>
          <w:rFonts w:ascii="Times New Roman" w:hAnsi="Times New Roman" w:cs="Times New Roman"/>
          <w:sz w:val="28"/>
          <w:szCs w:val="28"/>
        </w:rPr>
        <w:softHyphen/>
        <w:t>ди</w:t>
      </w:r>
      <w:r>
        <w:rPr>
          <w:rFonts w:ascii="Times New Roman" w:hAnsi="Times New Roman" w:cs="Times New Roman"/>
          <w:sz w:val="28"/>
          <w:szCs w:val="28"/>
        </w:rPr>
        <w:softHyphen/>
        <w:t>цин</w:t>
      </w:r>
      <w:r>
        <w:rPr>
          <w:rFonts w:ascii="Times New Roman" w:hAnsi="Times New Roman" w:cs="Times New Roman"/>
          <w:sz w:val="28"/>
          <w:szCs w:val="28"/>
        </w:rPr>
        <w:softHyphen/>
        <w:t>скую по</w:t>
      </w:r>
      <w:r>
        <w:rPr>
          <w:rFonts w:ascii="Times New Roman" w:hAnsi="Times New Roman" w:cs="Times New Roman"/>
          <w:sz w:val="28"/>
          <w:szCs w:val="28"/>
        </w:rPr>
        <w:softHyphen/>
        <w:t>мощь</w:t>
      </w:r>
      <w:r>
        <w:rPr>
          <w:rFonts w:ascii="Times New Roman" w:hAnsi="Times New Roman" w:cs="Times New Roman"/>
          <w:sz w:val="28"/>
          <w:szCs w:val="28"/>
        </w:rPr>
        <w:br/>
        <w:t xml:space="preserve">  3) на не</w:t>
      </w:r>
      <w:r>
        <w:rPr>
          <w:rFonts w:ascii="Times New Roman" w:hAnsi="Times New Roman" w:cs="Times New Roman"/>
          <w:sz w:val="28"/>
          <w:szCs w:val="28"/>
        </w:rPr>
        <w:softHyphen/>
        <w:t>при</w:t>
      </w:r>
      <w:r>
        <w:rPr>
          <w:rFonts w:ascii="Times New Roman" w:hAnsi="Times New Roman" w:cs="Times New Roman"/>
          <w:sz w:val="28"/>
          <w:szCs w:val="28"/>
        </w:rPr>
        <w:softHyphen/>
        <w:t>кос</w:t>
      </w:r>
      <w:r>
        <w:rPr>
          <w:rFonts w:ascii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sz w:val="28"/>
          <w:szCs w:val="28"/>
        </w:rPr>
        <w:softHyphen/>
        <w:t>вен</w:t>
      </w:r>
      <w:r>
        <w:rPr>
          <w:rFonts w:ascii="Times New Roman" w:hAnsi="Times New Roman" w:cs="Times New Roman"/>
          <w:sz w:val="28"/>
          <w:szCs w:val="28"/>
        </w:rPr>
        <w:softHyphen/>
        <w:t>ность част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ной жизни            </w:t>
      </w:r>
    </w:p>
    <w:p w:rsidR="00431EEF" w:rsidRDefault="00431EEF" w:rsidP="0052705C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ра</w:t>
      </w:r>
      <w:r>
        <w:rPr>
          <w:rFonts w:ascii="Times New Roman" w:hAnsi="Times New Roman" w:cs="Times New Roman"/>
          <w:sz w:val="28"/>
          <w:szCs w:val="28"/>
        </w:rPr>
        <w:softHyphen/>
        <w:t>вен</w:t>
      </w:r>
      <w:r>
        <w:rPr>
          <w:rFonts w:ascii="Times New Roman" w:hAnsi="Times New Roman" w:cs="Times New Roman"/>
          <w:sz w:val="28"/>
          <w:szCs w:val="28"/>
        </w:rPr>
        <w:softHyphen/>
        <w:t>ство перед за</w:t>
      </w:r>
      <w:r>
        <w:rPr>
          <w:rFonts w:ascii="Times New Roman" w:hAnsi="Times New Roman" w:cs="Times New Roman"/>
          <w:sz w:val="28"/>
          <w:szCs w:val="28"/>
        </w:rPr>
        <w:softHyphen/>
        <w:t>ко</w:t>
      </w:r>
      <w:r>
        <w:rPr>
          <w:rFonts w:ascii="Times New Roman" w:hAnsi="Times New Roman" w:cs="Times New Roman"/>
          <w:sz w:val="28"/>
          <w:szCs w:val="28"/>
        </w:rPr>
        <w:softHyphen/>
        <w:t>ном и судом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10. Граж</w:t>
      </w:r>
      <w:r>
        <w:rPr>
          <w:rFonts w:ascii="Times New Roman" w:hAnsi="Times New Roman" w:cs="Times New Roman"/>
          <w:b/>
          <w:sz w:val="28"/>
          <w:szCs w:val="28"/>
        </w:rPr>
        <w:softHyphen/>
        <w:t>да</w:t>
      </w:r>
      <w:r>
        <w:rPr>
          <w:rFonts w:ascii="Times New Roman" w:hAnsi="Times New Roman" w:cs="Times New Roman"/>
          <w:b/>
          <w:sz w:val="28"/>
          <w:szCs w:val="28"/>
        </w:rPr>
        <w:softHyphen/>
        <w:t>нин А. за</w:t>
      </w:r>
      <w:r>
        <w:rPr>
          <w:rFonts w:ascii="Times New Roman" w:hAnsi="Times New Roman" w:cs="Times New Roman"/>
          <w:b/>
          <w:sz w:val="28"/>
          <w:szCs w:val="28"/>
        </w:rPr>
        <w:softHyphen/>
        <w:t>клю</w:t>
      </w:r>
      <w:r>
        <w:rPr>
          <w:rFonts w:ascii="Times New Roman" w:hAnsi="Times New Roman" w:cs="Times New Roman"/>
          <w:b/>
          <w:sz w:val="28"/>
          <w:szCs w:val="28"/>
        </w:rPr>
        <w:softHyphen/>
        <w:t>чил с транс</w:t>
      </w:r>
      <w:r>
        <w:rPr>
          <w:rFonts w:ascii="Times New Roman" w:hAnsi="Times New Roman" w:cs="Times New Roman"/>
          <w:b/>
          <w:sz w:val="28"/>
          <w:szCs w:val="28"/>
        </w:rPr>
        <w:softHyphen/>
        <w:t>порт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ной ком</w:t>
      </w:r>
      <w:r>
        <w:rPr>
          <w:rFonts w:ascii="Times New Roman" w:hAnsi="Times New Roman" w:cs="Times New Roman"/>
          <w:b/>
          <w:sz w:val="28"/>
          <w:szCs w:val="28"/>
        </w:rPr>
        <w:softHyphen/>
        <w:t>па</w:t>
      </w:r>
      <w:r>
        <w:rPr>
          <w:rFonts w:ascii="Times New Roman" w:hAnsi="Times New Roman" w:cs="Times New Roman"/>
          <w:b/>
          <w:sz w:val="28"/>
          <w:szCs w:val="28"/>
        </w:rPr>
        <w:softHyphen/>
        <w:t>ни</w:t>
      </w:r>
      <w:r>
        <w:rPr>
          <w:rFonts w:ascii="Times New Roman" w:hAnsi="Times New Roman" w:cs="Times New Roman"/>
          <w:b/>
          <w:sz w:val="28"/>
          <w:szCs w:val="28"/>
        </w:rPr>
        <w:softHyphen/>
        <w:t>ей до</w:t>
      </w:r>
      <w:r>
        <w:rPr>
          <w:rFonts w:ascii="Times New Roman" w:hAnsi="Times New Roman" w:cs="Times New Roman"/>
          <w:b/>
          <w:sz w:val="28"/>
          <w:szCs w:val="28"/>
        </w:rPr>
        <w:softHyphen/>
        <w:t>го</w:t>
      </w:r>
      <w:r>
        <w:rPr>
          <w:rFonts w:ascii="Times New Roman" w:hAnsi="Times New Roman" w:cs="Times New Roman"/>
          <w:b/>
          <w:sz w:val="28"/>
          <w:szCs w:val="28"/>
        </w:rPr>
        <w:softHyphen/>
        <w:t>вор о пе</w:t>
      </w:r>
      <w:r>
        <w:rPr>
          <w:rFonts w:ascii="Times New Roman" w:hAnsi="Times New Roman" w:cs="Times New Roman"/>
          <w:b/>
          <w:sz w:val="28"/>
          <w:szCs w:val="28"/>
        </w:rPr>
        <w:softHyphen/>
        <w:t>ре</w:t>
      </w:r>
      <w:r>
        <w:rPr>
          <w:rFonts w:ascii="Times New Roman" w:hAnsi="Times New Roman" w:cs="Times New Roman"/>
          <w:b/>
          <w:sz w:val="28"/>
          <w:szCs w:val="28"/>
        </w:rPr>
        <w:softHyphen/>
        <w:t>воз</w:t>
      </w:r>
      <w:r>
        <w:rPr>
          <w:rFonts w:ascii="Times New Roman" w:hAnsi="Times New Roman" w:cs="Times New Roman"/>
          <w:b/>
          <w:sz w:val="28"/>
          <w:szCs w:val="28"/>
        </w:rPr>
        <w:softHyphen/>
        <w:t>ке ме</w:t>
      </w:r>
      <w:r>
        <w:rPr>
          <w:rFonts w:ascii="Times New Roman" w:hAnsi="Times New Roman" w:cs="Times New Roman"/>
          <w:b/>
          <w:sz w:val="28"/>
          <w:szCs w:val="28"/>
        </w:rPr>
        <w:softHyphen/>
        <w:t>бе</w:t>
      </w:r>
      <w:r>
        <w:rPr>
          <w:rFonts w:ascii="Times New Roman" w:hAnsi="Times New Roman" w:cs="Times New Roman"/>
          <w:b/>
          <w:sz w:val="28"/>
          <w:szCs w:val="28"/>
        </w:rPr>
        <w:softHyphen/>
        <w:t>л</w:t>
      </w:r>
      <w:r>
        <w:rPr>
          <w:rFonts w:ascii="Times New Roman" w:hAnsi="Times New Roman" w:cs="Times New Roman"/>
          <w:sz w:val="28"/>
          <w:szCs w:val="28"/>
        </w:rPr>
        <w:t>и из его го</w:t>
      </w:r>
      <w:r>
        <w:rPr>
          <w:rFonts w:ascii="Times New Roman" w:hAnsi="Times New Roman" w:cs="Times New Roman"/>
          <w:sz w:val="28"/>
          <w:szCs w:val="28"/>
        </w:rPr>
        <w:softHyphen/>
        <w:t>род</w:t>
      </w:r>
      <w:r>
        <w:rPr>
          <w:rFonts w:ascii="Times New Roman" w:hAnsi="Times New Roman" w:cs="Times New Roman"/>
          <w:sz w:val="28"/>
          <w:szCs w:val="28"/>
        </w:rPr>
        <w:softHyphen/>
        <w:t>ской квар</w:t>
      </w:r>
      <w:r>
        <w:rPr>
          <w:rFonts w:ascii="Times New Roman" w:hAnsi="Times New Roman" w:cs="Times New Roman"/>
          <w:sz w:val="28"/>
          <w:szCs w:val="28"/>
        </w:rPr>
        <w:softHyphen/>
        <w:t>ти</w:t>
      </w:r>
      <w:r>
        <w:rPr>
          <w:rFonts w:ascii="Times New Roman" w:hAnsi="Times New Roman" w:cs="Times New Roman"/>
          <w:sz w:val="28"/>
          <w:szCs w:val="28"/>
        </w:rPr>
        <w:softHyphen/>
        <w:t>ры на дачу. Дан</w:t>
      </w:r>
      <w:r>
        <w:rPr>
          <w:rFonts w:ascii="Times New Roman" w:hAnsi="Times New Roman" w:cs="Times New Roman"/>
          <w:sz w:val="28"/>
          <w:szCs w:val="28"/>
        </w:rPr>
        <w:softHyphen/>
        <w:t>ные пра</w:t>
      </w:r>
      <w:r>
        <w:rPr>
          <w:rFonts w:ascii="Times New Roman" w:hAnsi="Times New Roman" w:cs="Times New Roman"/>
          <w:sz w:val="28"/>
          <w:szCs w:val="28"/>
        </w:rPr>
        <w:softHyphen/>
        <w:t>во</w:t>
      </w:r>
      <w:r>
        <w:rPr>
          <w:rFonts w:ascii="Times New Roman" w:hAnsi="Times New Roman" w:cs="Times New Roman"/>
          <w:sz w:val="28"/>
          <w:szCs w:val="28"/>
        </w:rPr>
        <w:softHyphen/>
        <w:t>от</w:t>
      </w:r>
      <w:r>
        <w:rPr>
          <w:rFonts w:ascii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sz w:val="28"/>
          <w:szCs w:val="28"/>
        </w:rPr>
        <w:softHyphen/>
        <w:t>ше</w:t>
      </w:r>
      <w:r>
        <w:rPr>
          <w:rFonts w:ascii="Times New Roman" w:hAnsi="Times New Roman" w:cs="Times New Roman"/>
          <w:sz w:val="28"/>
          <w:szCs w:val="28"/>
        </w:rPr>
        <w:softHyphen/>
        <w:t>ния ре</w:t>
      </w:r>
      <w:r>
        <w:rPr>
          <w:rFonts w:ascii="Times New Roman" w:hAnsi="Times New Roman" w:cs="Times New Roman"/>
          <w:sz w:val="28"/>
          <w:szCs w:val="28"/>
        </w:rPr>
        <w:softHyphen/>
        <w:t>гу</w:t>
      </w:r>
      <w:r>
        <w:rPr>
          <w:rFonts w:ascii="Times New Roman" w:hAnsi="Times New Roman" w:cs="Times New Roman"/>
          <w:sz w:val="28"/>
          <w:szCs w:val="28"/>
        </w:rPr>
        <w:softHyphen/>
        <w:t>ли</w:t>
      </w:r>
      <w:r>
        <w:rPr>
          <w:rFonts w:ascii="Times New Roman" w:hAnsi="Times New Roman" w:cs="Times New Roman"/>
          <w:sz w:val="28"/>
          <w:szCs w:val="28"/>
        </w:rPr>
        <w:softHyphen/>
        <w:t>ру</w:t>
      </w:r>
      <w:r>
        <w:rPr>
          <w:rFonts w:ascii="Times New Roman" w:hAnsi="Times New Roman" w:cs="Times New Roman"/>
          <w:sz w:val="28"/>
          <w:szCs w:val="28"/>
        </w:rPr>
        <w:softHyphen/>
        <w:t>ют</w:t>
      </w:r>
      <w:r>
        <w:rPr>
          <w:rFonts w:ascii="Times New Roman" w:hAnsi="Times New Roman" w:cs="Times New Roman"/>
          <w:sz w:val="28"/>
          <w:szCs w:val="28"/>
        </w:rPr>
        <w:softHyphen/>
        <w:t>ся нор</w:t>
      </w:r>
      <w:r>
        <w:rPr>
          <w:rFonts w:ascii="Times New Roman" w:hAnsi="Times New Roman" w:cs="Times New Roman"/>
          <w:sz w:val="28"/>
          <w:szCs w:val="28"/>
        </w:rPr>
        <w:softHyphen/>
        <w:t>ма</w:t>
      </w:r>
      <w:r>
        <w:rPr>
          <w:rFonts w:ascii="Times New Roman" w:hAnsi="Times New Roman" w:cs="Times New Roman"/>
          <w:sz w:val="28"/>
          <w:szCs w:val="28"/>
        </w:rPr>
        <w:softHyphen/>
        <w:t>ми права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тру</w:t>
      </w:r>
      <w:r>
        <w:rPr>
          <w:rFonts w:ascii="Times New Roman" w:hAnsi="Times New Roman" w:cs="Times New Roman"/>
          <w:sz w:val="28"/>
          <w:szCs w:val="28"/>
        </w:rPr>
        <w:softHyphen/>
        <w:t>до</w:t>
      </w:r>
      <w:r>
        <w:rPr>
          <w:rFonts w:ascii="Times New Roman" w:hAnsi="Times New Roman" w:cs="Times New Roman"/>
          <w:sz w:val="28"/>
          <w:szCs w:val="28"/>
        </w:rPr>
        <w:softHyphen/>
        <w:t>во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го     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ад</w:t>
      </w:r>
      <w:r>
        <w:rPr>
          <w:rFonts w:ascii="Times New Roman" w:hAnsi="Times New Roman" w:cs="Times New Roman"/>
          <w:sz w:val="28"/>
          <w:szCs w:val="28"/>
        </w:rPr>
        <w:softHyphen/>
        <w:t>ми</w:t>
      </w:r>
      <w:r>
        <w:rPr>
          <w:rFonts w:ascii="Times New Roman" w:hAnsi="Times New Roman" w:cs="Times New Roman"/>
          <w:sz w:val="28"/>
          <w:szCs w:val="28"/>
        </w:rPr>
        <w:softHyphen/>
        <w:t>ни</w:t>
      </w:r>
      <w:r>
        <w:rPr>
          <w:rFonts w:ascii="Times New Roman" w:hAnsi="Times New Roman" w:cs="Times New Roman"/>
          <w:sz w:val="28"/>
          <w:szCs w:val="28"/>
        </w:rPr>
        <w:softHyphen/>
        <w:t>стра</w:t>
      </w:r>
      <w:r>
        <w:rPr>
          <w:rFonts w:ascii="Times New Roman" w:hAnsi="Times New Roman" w:cs="Times New Roman"/>
          <w:sz w:val="28"/>
          <w:szCs w:val="28"/>
        </w:rPr>
        <w:softHyphen/>
        <w:t>тив</w:t>
      </w:r>
      <w:r>
        <w:rPr>
          <w:rFonts w:ascii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го                   </w:t>
      </w: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 уго</w:t>
      </w:r>
      <w:r>
        <w:rPr>
          <w:rFonts w:ascii="Times New Roman" w:hAnsi="Times New Roman" w:cs="Times New Roman"/>
          <w:sz w:val="28"/>
          <w:szCs w:val="28"/>
        </w:rPr>
        <w:softHyphen/>
        <w:t>лов</w:t>
      </w:r>
      <w:r>
        <w:rPr>
          <w:rFonts w:ascii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го       </w:t>
      </w:r>
    </w:p>
    <w:p w:rsidR="00431EEF" w:rsidRDefault="00431EEF" w:rsidP="0052705C">
      <w:pPr>
        <w:pStyle w:val="a7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 граж</w:t>
      </w:r>
      <w:r>
        <w:rPr>
          <w:rFonts w:ascii="Times New Roman" w:hAnsi="Times New Roman" w:cs="Times New Roman"/>
          <w:sz w:val="28"/>
          <w:szCs w:val="28"/>
        </w:rPr>
        <w:softHyphen/>
        <w:t>дан</w:t>
      </w:r>
      <w:r>
        <w:rPr>
          <w:rFonts w:ascii="Times New Roman" w:hAnsi="Times New Roman" w:cs="Times New Roman"/>
          <w:sz w:val="28"/>
          <w:szCs w:val="28"/>
        </w:rPr>
        <w:softHyphen/>
        <w:t>ско</w:t>
      </w:r>
      <w:r>
        <w:rPr>
          <w:rFonts w:ascii="Times New Roman" w:hAnsi="Times New Roman" w:cs="Times New Roman"/>
          <w:sz w:val="28"/>
          <w:szCs w:val="28"/>
        </w:rPr>
        <w:softHyphen/>
        <w:t>го</w:t>
      </w:r>
    </w:p>
    <w:p w:rsidR="00431EEF" w:rsidRDefault="00431EEF" w:rsidP="00431EEF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MS Mincho" w:hAnsi="Times New Roman" w:cs="Times New Roman"/>
          <w:b/>
          <w:bCs/>
          <w:iCs/>
          <w:sz w:val="28"/>
          <w:szCs w:val="28"/>
          <w:u w:val="single"/>
          <w:lang w:eastAsia="ja-JP"/>
        </w:rPr>
      </w:pPr>
      <w:r>
        <w:rPr>
          <w:rFonts w:ascii="Times New Roman" w:eastAsia="MS Mincho" w:hAnsi="Times New Roman" w:cs="Times New Roman"/>
          <w:b/>
          <w:bCs/>
          <w:iCs/>
          <w:sz w:val="28"/>
          <w:szCs w:val="28"/>
          <w:u w:val="single"/>
          <w:lang w:eastAsia="ja-JP"/>
        </w:rPr>
        <w:t>11. Конституция РФ определяет Россию как государство</w:t>
      </w:r>
    </w:p>
    <w:p w:rsidR="00431EEF" w:rsidRDefault="00431EEF" w:rsidP="00431EEF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демократическое, федеративное, социальное</w:t>
      </w:r>
    </w:p>
    <w:p w:rsidR="00431EEF" w:rsidRDefault="00431EEF" w:rsidP="00431EEF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федеративное, социальное, клерикальное</w:t>
      </w:r>
    </w:p>
    <w:p w:rsidR="00431EEF" w:rsidRDefault="00431EEF" w:rsidP="00431EEF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демократическое, федеративное, правовое, с республиканской формой правления</w:t>
      </w:r>
    </w:p>
    <w:p w:rsidR="00431EEF" w:rsidRDefault="00431EEF" w:rsidP="0052705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унитарное, демократическое, социальное</w:t>
      </w:r>
    </w:p>
    <w:p w:rsidR="00431EEF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12. Верны ли следующие суждения?</w:t>
      </w:r>
    </w:p>
    <w:p w:rsidR="00431EEF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А. Власть государства распространяется на всех её граждан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Б. Государство представляет интересы общества в целом </w:t>
      </w:r>
    </w:p>
    <w:p w:rsidR="00431EEF" w:rsidRDefault="00431EEF" w:rsidP="00431EEF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верно только А </w:t>
      </w:r>
    </w:p>
    <w:p w:rsidR="00431EEF" w:rsidRDefault="00431EEF" w:rsidP="00431EEF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верно только Б    </w:t>
      </w:r>
    </w:p>
    <w:p w:rsidR="00431EEF" w:rsidRDefault="00431EEF" w:rsidP="00431EEF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верны оба суждения      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оба суждения неверны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13. 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административного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трудового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конституционного</w:t>
      </w:r>
    </w:p>
    <w:p w:rsidR="00431EEF" w:rsidRDefault="00431EEF" w:rsidP="0052705C">
      <w:pPr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гражданского</w:t>
      </w:r>
    </w:p>
    <w:p w:rsidR="00431EEF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14. Найдите в приведенном списке примеры правовых норм и запишите цифры, под которыми они указаны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зубы следует чистить два раза в день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запрещается переходить дорогу на красный сигнал светофора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трудоспособные совершеннолетние дети обязаны содержать своих нетрудоспособных нуждающихся в помощи родителей</w:t>
      </w:r>
    </w:p>
    <w:p w:rsidR="00431EEF" w:rsidRDefault="00431EEF" w:rsidP="00431EEF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при входе в помещение мужчина должен снимать головной убор</w:t>
      </w:r>
    </w:p>
    <w:p w:rsidR="00431EEF" w:rsidRPr="0052705C" w:rsidRDefault="00431EEF" w:rsidP="0052705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запрещается нарушать неприкосновенность жилища</w:t>
      </w:r>
    </w:p>
    <w:p w:rsidR="00431EEF" w:rsidRDefault="00431EEF" w:rsidP="00431EEF">
      <w:pPr>
        <w:pStyle w:val="a6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15. Установите со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ствие между при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и эле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формы государства: к каж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му элементу, дан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му в пер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вом столбце, под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 со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щий эле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мент из вто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столбца.</w:t>
      </w:r>
    </w:p>
    <w:tbl>
      <w:tblPr>
        <w:tblW w:w="7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95"/>
        <w:gridCol w:w="4395"/>
      </w:tblGrid>
      <w:tr w:rsidR="0052705C" w:rsidTr="0052705C">
        <w:tc>
          <w:tcPr>
            <w:tcW w:w="28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05C" w:rsidRDefault="0052705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ПРИМЕРЫ</w:t>
            </w:r>
          </w:p>
        </w:tc>
        <w:tc>
          <w:tcPr>
            <w:tcW w:w="43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05C" w:rsidRDefault="0052705C">
            <w:pPr>
              <w:spacing w:after="0" w:line="240" w:lineRule="auto"/>
              <w:ind w:left="82" w:right="224" w:hanging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 ФОРМЫ ГОСУДАРСТВА</w:t>
            </w:r>
          </w:p>
        </w:tc>
      </w:tr>
      <w:tr w:rsidR="0052705C" w:rsidTr="0052705C">
        <w:tc>
          <w:tcPr>
            <w:tcW w:w="28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705C" w:rsidRDefault="0052705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демократия</w:t>
            </w:r>
          </w:p>
          <w:p w:rsidR="0052705C" w:rsidRDefault="0052705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федерация</w:t>
            </w:r>
          </w:p>
          <w:p w:rsidR="0052705C" w:rsidRDefault="0052705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В) республика</w:t>
            </w:r>
          </w:p>
          <w:p w:rsidR="0052705C" w:rsidRDefault="0052705C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уни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ное государство</w:t>
            </w:r>
          </w:p>
          <w:p w:rsidR="0052705C" w:rsidRDefault="0052705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монархия</w:t>
            </w:r>
          </w:p>
        </w:tc>
        <w:tc>
          <w:tcPr>
            <w:tcW w:w="43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705C" w:rsidRDefault="0052705C">
            <w:pPr>
              <w:spacing w:after="0" w:line="240" w:lineRule="auto"/>
              <w:ind w:right="224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1) форма государственно-территориального устройства</w:t>
            </w:r>
          </w:p>
          <w:p w:rsidR="0052705C" w:rsidRDefault="0052705C">
            <w:pPr>
              <w:spacing w:after="0" w:line="240" w:lineRule="auto"/>
              <w:ind w:left="61" w:right="224" w:hanging="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2) форма правления</w:t>
            </w:r>
          </w:p>
          <w:p w:rsidR="0052705C" w:rsidRDefault="0052705C">
            <w:pPr>
              <w:spacing w:after="0" w:line="240" w:lineRule="auto"/>
              <w:ind w:left="61" w:right="2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ский режим</w:t>
            </w:r>
          </w:p>
        </w:tc>
      </w:tr>
    </w:tbl>
    <w:p w:rsidR="00431EEF" w:rsidRDefault="00431EEF" w:rsidP="00431EEF">
      <w:pPr>
        <w:shd w:val="clear" w:color="auto" w:fill="FFFFFF"/>
        <w:spacing w:after="24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Запишите в ответ цифры, 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жив их в порядке,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  <w:gridCol w:w="284"/>
      </w:tblGrid>
      <w:tr w:rsidR="00431EEF" w:rsidTr="00431EEF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</w:tr>
      <w:tr w:rsidR="00431EEF" w:rsidTr="00431EEF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1EEF" w:rsidRDefault="00431EE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31EEF" w:rsidRDefault="00431EEF" w:rsidP="0052705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31EEF" w:rsidRDefault="00431EEF" w:rsidP="00431EEF">
      <w:pPr>
        <w:pStyle w:val="a7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Установите соответствие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между  об</w:t>
      </w:r>
      <w:r>
        <w:rPr>
          <w:rFonts w:ascii="Times New Roman" w:hAnsi="Times New Roman" w:cs="Times New Roman"/>
          <w:b/>
          <w:sz w:val="28"/>
          <w:szCs w:val="28"/>
        </w:rPr>
        <w:softHyphen/>
        <w:t>ще</w:t>
      </w:r>
      <w:r>
        <w:rPr>
          <w:rFonts w:ascii="Times New Roman" w:hAnsi="Times New Roman" w:cs="Times New Roman"/>
          <w:b/>
          <w:sz w:val="28"/>
          <w:szCs w:val="28"/>
        </w:rPr>
        <w:softHyphen/>
        <w:t>ствен</w:t>
      </w:r>
      <w:r>
        <w:rPr>
          <w:rFonts w:ascii="Times New Roman" w:hAnsi="Times New Roman" w:cs="Times New Roman"/>
          <w:b/>
          <w:sz w:val="28"/>
          <w:szCs w:val="28"/>
        </w:rPr>
        <w:softHyphen/>
        <w:t>ны</w:t>
      </w:r>
      <w:r>
        <w:rPr>
          <w:rFonts w:ascii="Times New Roman" w:hAnsi="Times New Roman" w:cs="Times New Roman"/>
          <w:b/>
          <w:sz w:val="28"/>
          <w:szCs w:val="28"/>
        </w:rPr>
        <w:softHyphen/>
        <w:t>ми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</w:t>
      </w:r>
      <w:r>
        <w:rPr>
          <w:rFonts w:ascii="Times New Roman" w:hAnsi="Times New Roman" w:cs="Times New Roman"/>
          <w:b/>
          <w:sz w:val="28"/>
          <w:szCs w:val="28"/>
        </w:rPr>
        <w:softHyphen/>
        <w:t>ше</w:t>
      </w:r>
      <w:r>
        <w:rPr>
          <w:rFonts w:ascii="Times New Roman" w:hAnsi="Times New Roman" w:cs="Times New Roman"/>
          <w:b/>
          <w:sz w:val="28"/>
          <w:szCs w:val="28"/>
        </w:rPr>
        <w:softHyphen/>
        <w:t>ни</w:t>
      </w:r>
      <w:r>
        <w:rPr>
          <w:rFonts w:ascii="Times New Roman" w:hAnsi="Times New Roman" w:cs="Times New Roman"/>
          <w:b/>
          <w:sz w:val="28"/>
          <w:szCs w:val="28"/>
        </w:rPr>
        <w:softHyphen/>
        <w:t>я</w:t>
      </w:r>
      <w:r>
        <w:rPr>
          <w:rFonts w:ascii="Times New Roman" w:hAnsi="Times New Roman" w:cs="Times New Roman"/>
          <w:b/>
          <w:sz w:val="28"/>
          <w:szCs w:val="28"/>
        </w:rPr>
        <w:softHyphen/>
        <w:t>ми и от</w:t>
      </w:r>
      <w:r>
        <w:rPr>
          <w:rFonts w:ascii="Times New Roman" w:hAnsi="Times New Roman" w:cs="Times New Roman"/>
          <w:b/>
          <w:sz w:val="28"/>
          <w:szCs w:val="28"/>
        </w:rPr>
        <w:softHyphen/>
        <w:t>рас</w:t>
      </w:r>
      <w:r>
        <w:rPr>
          <w:rFonts w:ascii="Times New Roman" w:hAnsi="Times New Roman" w:cs="Times New Roman"/>
          <w:b/>
          <w:sz w:val="28"/>
          <w:szCs w:val="28"/>
        </w:rPr>
        <w:softHyphen/>
        <w:t>ля</w:t>
      </w:r>
      <w:r>
        <w:rPr>
          <w:rFonts w:ascii="Times New Roman" w:hAnsi="Times New Roman" w:cs="Times New Roman"/>
          <w:b/>
          <w:sz w:val="28"/>
          <w:szCs w:val="28"/>
        </w:rPr>
        <w:softHyphen/>
        <w:t>ми права: к каж</w:t>
      </w:r>
      <w:r>
        <w:rPr>
          <w:rFonts w:ascii="Times New Roman" w:hAnsi="Times New Roman" w:cs="Times New Roman"/>
          <w:b/>
          <w:sz w:val="28"/>
          <w:szCs w:val="28"/>
        </w:rPr>
        <w:softHyphen/>
        <w:t>до</w:t>
      </w:r>
      <w:r>
        <w:rPr>
          <w:rFonts w:ascii="Times New Roman" w:hAnsi="Times New Roman" w:cs="Times New Roman"/>
          <w:b/>
          <w:sz w:val="28"/>
          <w:szCs w:val="28"/>
        </w:rPr>
        <w:softHyphen/>
        <w:t>му эле</w:t>
      </w:r>
      <w:r>
        <w:rPr>
          <w:rFonts w:ascii="Times New Roman" w:hAnsi="Times New Roman" w:cs="Times New Roman"/>
          <w:b/>
          <w:sz w:val="28"/>
          <w:szCs w:val="28"/>
        </w:rPr>
        <w:softHyphen/>
        <w:t>мен</w:t>
      </w:r>
      <w:r>
        <w:rPr>
          <w:rFonts w:ascii="Times New Roman" w:hAnsi="Times New Roman" w:cs="Times New Roman"/>
          <w:b/>
          <w:sz w:val="28"/>
          <w:szCs w:val="28"/>
        </w:rPr>
        <w:softHyphen/>
        <w:t>ту, дан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</w:t>
      </w:r>
      <w:r>
        <w:rPr>
          <w:rFonts w:ascii="Times New Roman" w:hAnsi="Times New Roman" w:cs="Times New Roman"/>
          <w:b/>
          <w:sz w:val="28"/>
          <w:szCs w:val="28"/>
        </w:rPr>
        <w:softHyphen/>
        <w:t>му в пер</w:t>
      </w:r>
      <w:r>
        <w:rPr>
          <w:rFonts w:ascii="Times New Roman" w:hAnsi="Times New Roman" w:cs="Times New Roman"/>
          <w:b/>
          <w:sz w:val="28"/>
          <w:szCs w:val="28"/>
        </w:rPr>
        <w:softHyphen/>
        <w:t>вом столб</w:t>
      </w:r>
      <w:r>
        <w:rPr>
          <w:rFonts w:ascii="Times New Roman" w:hAnsi="Times New Roman" w:cs="Times New Roman"/>
          <w:b/>
          <w:sz w:val="28"/>
          <w:szCs w:val="28"/>
        </w:rPr>
        <w:softHyphen/>
        <w:t>це, под</w:t>
      </w:r>
      <w:r>
        <w:rPr>
          <w:rFonts w:ascii="Times New Roman" w:hAnsi="Times New Roman" w:cs="Times New Roman"/>
          <w:b/>
          <w:sz w:val="28"/>
          <w:szCs w:val="28"/>
        </w:rPr>
        <w:softHyphen/>
        <w:t>бе</w:t>
      </w:r>
      <w:r>
        <w:rPr>
          <w:rFonts w:ascii="Times New Roman" w:hAnsi="Times New Roman" w:cs="Times New Roman"/>
          <w:b/>
          <w:sz w:val="28"/>
          <w:szCs w:val="28"/>
        </w:rPr>
        <w:softHyphen/>
        <w:t>ри</w:t>
      </w:r>
      <w:r>
        <w:rPr>
          <w:rFonts w:ascii="Times New Roman" w:hAnsi="Times New Roman" w:cs="Times New Roman"/>
          <w:b/>
          <w:sz w:val="28"/>
          <w:szCs w:val="28"/>
        </w:rPr>
        <w:softHyphen/>
        <w:t>те эле</w:t>
      </w:r>
      <w:r>
        <w:rPr>
          <w:rFonts w:ascii="Times New Roman" w:hAnsi="Times New Roman" w:cs="Times New Roman"/>
          <w:b/>
          <w:sz w:val="28"/>
          <w:szCs w:val="28"/>
        </w:rPr>
        <w:softHyphen/>
        <w:t>мент из вто</w:t>
      </w:r>
      <w:r>
        <w:rPr>
          <w:rFonts w:ascii="Times New Roman" w:hAnsi="Times New Roman" w:cs="Times New Roman"/>
          <w:b/>
          <w:sz w:val="28"/>
          <w:szCs w:val="28"/>
        </w:rPr>
        <w:softHyphen/>
        <w:t>ро</w:t>
      </w:r>
      <w:r>
        <w:rPr>
          <w:rFonts w:ascii="Times New Roman" w:hAnsi="Times New Roman" w:cs="Times New Roman"/>
          <w:b/>
          <w:sz w:val="28"/>
          <w:szCs w:val="28"/>
        </w:rPr>
        <w:softHyphen/>
        <w:t>го столб</w:t>
      </w:r>
      <w:r>
        <w:rPr>
          <w:rFonts w:ascii="Times New Roman" w:hAnsi="Times New Roman" w:cs="Times New Roman"/>
          <w:b/>
          <w:sz w:val="28"/>
          <w:szCs w:val="28"/>
        </w:rPr>
        <w:softHyphen/>
        <w:t>ца.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4"/>
        <w:gridCol w:w="5411"/>
      </w:tblGrid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НЫЕ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ЛИ ПРАВА</w:t>
            </w:r>
          </w:p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права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сти                                                          </w:t>
            </w:r>
          </w:p>
        </w:tc>
        <w:tc>
          <w:tcPr>
            <w:tcW w:w="5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гражданское право</w:t>
            </w:r>
          </w:p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ные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иму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ные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EF" w:rsidRDefault="0043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ность 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ной вла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сти</w:t>
            </w:r>
          </w:p>
        </w:tc>
        <w:tc>
          <w:tcPr>
            <w:tcW w:w="5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административное право</w:t>
            </w:r>
          </w:p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ние в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ных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EF" w:rsidRDefault="0043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EF" w:rsidTr="00431EEF"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EEF" w:rsidRDefault="00431EEF">
            <w:pPr>
              <w:pStyle w:val="a7"/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соблюдение правил дорожного движения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EF" w:rsidRDefault="0043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1EEF" w:rsidRDefault="00431EEF" w:rsidP="00431EEF">
      <w:pPr>
        <w:pStyle w:val="leftmargin"/>
        <w:spacing w:before="0" w:beforeAutospacing="0" w:after="0" w:afterAutospacing="0"/>
        <w:ind w:left="-142" w:firstLine="142"/>
        <w:rPr>
          <w:b/>
          <w:color w:val="000000"/>
          <w:sz w:val="28"/>
          <w:szCs w:val="28"/>
        </w:rPr>
      </w:pPr>
    </w:p>
    <w:p w:rsidR="00431EEF" w:rsidRPr="0052705C" w:rsidRDefault="00431EEF" w:rsidP="0052705C">
      <w:pPr>
        <w:pStyle w:val="leftmargin"/>
        <w:spacing w:before="0" w:beforeAutospacing="0" w:after="0" w:afterAutospacing="0"/>
        <w:ind w:left="-142" w:firstLine="14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17. Что относится к глобальным проблемам человечества?</w:t>
      </w:r>
    </w:p>
    <w:p w:rsidR="00431EEF" w:rsidRDefault="00431EEF" w:rsidP="00431EEF">
      <w:pPr>
        <w:pStyle w:val="leftmargin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кризис перепроизводства</w:t>
      </w:r>
    </w:p>
    <w:p w:rsidR="00431EEF" w:rsidRDefault="00431EEF" w:rsidP="00431EEF">
      <w:pPr>
        <w:pStyle w:val="leftmargin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глобализация мирового хозяйства</w:t>
      </w:r>
    </w:p>
    <w:p w:rsidR="00431EEF" w:rsidRDefault="00431EEF" w:rsidP="00431EEF">
      <w:pPr>
        <w:pStyle w:val="leftmargin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загрязнение окружающей среды</w:t>
      </w:r>
    </w:p>
    <w:p w:rsidR="00431EEF" w:rsidRPr="0052705C" w:rsidRDefault="00431EEF" w:rsidP="0052705C">
      <w:pPr>
        <w:pStyle w:val="leftmargin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переход в постиндустриальную фазу развития</w:t>
      </w:r>
    </w:p>
    <w:p w:rsidR="00431EEF" w:rsidRPr="0052705C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18. Верны ли следующие суждения о политических партиях?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 России сложилась двухпартийная система.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Партии в нашей стране активно участвуют в избирательной кампании.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верно только А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верно только Б</w:t>
      </w:r>
    </w:p>
    <w:p w:rsidR="00431EEF" w:rsidRDefault="00431EEF" w:rsidP="00431EEF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верны оба суждения</w:t>
      </w:r>
    </w:p>
    <w:p w:rsidR="00431EEF" w:rsidRDefault="00431EEF" w:rsidP="0052705C">
      <w:pPr>
        <w:pStyle w:val="leftmargin"/>
        <w:shd w:val="clear" w:color="auto" w:fill="FFFFFF"/>
        <w:spacing w:before="0" w:beforeAutospacing="0" w:after="0" w:afterAutospacing="0"/>
        <w:ind w:left="-142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оба суждения неверны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Демократия требуется не для хорошего управления государством, но в качестве гаранта,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обеспечивающего нам право беспрепятственно стремиться к осуществлению высших идеалов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общественной и частной жизни.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Демократия по сути своей – средство для защиты социального мира и свободы личности.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Происходит ошибочное и безосновательное убеждение, что, пока высшая власть в стране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принадлежит воле большинства, это является верным средством от произвола. Противоположное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утверждение было бы не менее ошибочным: вовсе не источник власти, а её ограничение является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надёжным средством от произвола. Демократический контроль может помешать власти стать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диктатурой, но для этого следует потрудиться. Если же демократия решает свои задачи при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помощи власти, не ограниченной твёрдо установленными правилами, она неизбежно вырождается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деспотию.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Граждане тоталитарного государства совершают аморальные действия из преданности идеалу. И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хотя идеал этот представляется нам отвратительным, тем не менее, их действия являются вполне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бескорыстными. Этого, однако, нельзя сказать о руководителях такого государства. Чтобы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управлении тоталитарной системой, недостаточно просто принимать на веру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благовидные объяснения неблаговидных действий. Надо самому быть готовым преступать любые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нравственные законы, если этого потребуют высшие цели. И поскольку цели устанавливает лишь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верховный вождь, то всякий функционер, будучи инструментом в его руках, не может иметь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нравственных убеждений.      (По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Хайеку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Демократия требуется не для хорошего управления государством, но в качестве гаранта,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обеспечивающего нам право беспрепятственно стремиться к осуществлению высших идеалов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общественной и частной жизни.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Демократия по сути своей – средство для защиты социального мира и свободы личности.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Происходит ошибочное и безосновательное убеждение, что, пока высшая власть в стране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принадлежит воле большинства, это является верным средством от произвола. Противоположное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утверждение было бы не менее ошибочным: вовсе не источник власти, а её ограничение является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надёжным средством от произвола. Демократический контроль может помешать власти стать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диктатурой, но для этого следует потрудиться. Если же демократия решает свои задачи при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помощи власти, не ограниченной твёрдо установленными правилами, она неизбежно вырождается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деспотию.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Граждане тоталитарного государства совершают аморальные действия из преданности идеалу. И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хотя идеал этот представляется нам отвратительным, тем не менее, их действия являются вполне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бескорыстными. Этого, однако, нельзя сказать о руководителях такого государства. Чтобы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управлении тоталитарной системой, недостаточно просто принимать на веру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благовидные объяснения неблаговидных действий. Надо самому быть готовым преступать любые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нравственные законы, если этого потребуют высшие цели. И поскольку цели устанавливает лишь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верховный вождь, то всякий функционер, будучи инструментом в его руках, не может иметь </w:t>
      </w:r>
    </w:p>
    <w:p w:rsidR="00431EEF" w:rsidRDefault="00431EEF" w:rsidP="00431EEF">
      <w:pPr>
        <w:shd w:val="clear" w:color="auto" w:fill="FFFFFF"/>
        <w:spacing w:after="0" w:line="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нравственных убеждений.      (По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Хайеку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1EEF" w:rsidRDefault="00431EEF" w:rsidP="00431EEF">
      <w:pPr>
        <w:pStyle w:val="a3"/>
        <w:shd w:val="clear" w:color="auto" w:fill="FFFFFF"/>
        <w:spacing w:before="0" w:beforeAutospacing="0" w:after="0" w:afterAutospacing="0"/>
        <w:ind w:left="-142" w:firstLine="142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19. Прочитайте текст и выполните задания C1-С2.</w:t>
      </w:r>
    </w:p>
    <w:p w:rsidR="00431EEF" w:rsidRDefault="0052705C" w:rsidP="0052705C">
      <w:pPr>
        <w:pStyle w:val="a3"/>
        <w:shd w:val="clear" w:color="auto" w:fill="FFFFFF"/>
        <w:spacing w:before="0" w:beforeAutospacing="0" w:after="390" w:afterAutospacing="0"/>
        <w:ind w:left="-142" w:firstLine="14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EEF">
        <w:rPr>
          <w:sz w:val="28"/>
          <w:szCs w:val="28"/>
        </w:rPr>
        <w:t xml:space="preserve">Государство — это всеохватная, самая мощная и самая значимая социальная коалиция людей. На горизонте исторической эволюции нет других человеческих коллективов, которые могли бы составить конкуренцию государству по объёму выполняемых им задач, а тем более прийти ему на смену. Те, кто вещает о конце эпохи государств, обычно представляют состоявшиеся и сильные государства. С самих себя эти государства не собираются начинать процесс своего схода с мировой арены. Даже наоборот, они готовы использовать к своей пользе ситуации, когда те или иные </w:t>
      </w:r>
      <w:r w:rsidR="00431EEF">
        <w:rPr>
          <w:sz w:val="28"/>
          <w:szCs w:val="28"/>
        </w:rPr>
        <w:lastRenderedPageBreak/>
        <w:t>государства переживают кри</w:t>
      </w:r>
      <w:r w:rsidR="00431EEF">
        <w:rPr>
          <w:sz w:val="28"/>
          <w:szCs w:val="28"/>
        </w:rPr>
        <w:softHyphen/>
        <w:t>зис, или не так успешны в отправлении основных функций управ</w:t>
      </w:r>
      <w:r w:rsidR="00431EEF">
        <w:rPr>
          <w:sz w:val="28"/>
          <w:szCs w:val="28"/>
        </w:rPr>
        <w:softHyphen/>
        <w:t>ления для блага общества, или же переживают внутренние распри.</w:t>
      </w:r>
    </w:p>
    <w:p w:rsidR="00431EEF" w:rsidRDefault="0052705C" w:rsidP="0052705C">
      <w:pPr>
        <w:pStyle w:val="a3"/>
        <w:shd w:val="clear" w:color="auto" w:fill="FFFFFF"/>
        <w:spacing w:before="0" w:beforeAutospacing="0" w:after="390" w:afterAutospacing="0"/>
        <w:ind w:left="-142" w:firstLine="14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EEF">
        <w:rPr>
          <w:sz w:val="28"/>
          <w:szCs w:val="28"/>
        </w:rPr>
        <w:t>При всей первичной значимости современных государств они, к сожалению, сохранили давнее свойство опасного соперничества, стремление к доминированию, притязания на региональное или гло</w:t>
      </w:r>
      <w:r w:rsidR="00431EEF">
        <w:rPr>
          <w:sz w:val="28"/>
          <w:szCs w:val="28"/>
        </w:rPr>
        <w:softHyphen/>
        <w:t>бальное господство. Это заставляет нас говорить не только о поль</w:t>
      </w:r>
      <w:r w:rsidR="00431EEF">
        <w:rPr>
          <w:sz w:val="28"/>
          <w:szCs w:val="28"/>
        </w:rPr>
        <w:softHyphen/>
        <w:t>зе государства, но и о тех рисках, которые заключает в себе сама система деления мира на государства.</w:t>
      </w:r>
    </w:p>
    <w:p w:rsidR="00431EEF" w:rsidRDefault="0052705C" w:rsidP="0052705C">
      <w:pPr>
        <w:pStyle w:val="a3"/>
        <w:shd w:val="clear" w:color="auto" w:fill="FFFFFF"/>
        <w:spacing w:before="0" w:beforeAutospacing="0" w:after="0" w:afterAutospacing="0"/>
        <w:ind w:left="-142" w:firstLine="142"/>
        <w:jc w:val="both"/>
        <w:textAlignment w:val="baseline"/>
        <w:rPr>
          <w:rStyle w:val="a5"/>
          <w:bdr w:val="none" w:sz="0" w:space="0" w:color="auto" w:frame="1"/>
        </w:rPr>
      </w:pPr>
      <w:r>
        <w:rPr>
          <w:sz w:val="28"/>
          <w:szCs w:val="28"/>
        </w:rPr>
        <w:t xml:space="preserve">     </w:t>
      </w:r>
      <w:r w:rsidR="00431EEF">
        <w:rPr>
          <w:sz w:val="28"/>
          <w:szCs w:val="28"/>
        </w:rPr>
        <w:t>Все состоявшиеся государства имеют постоянное и посчитанное население, оформленное гражданством, признанное территориаль</w:t>
      </w:r>
      <w:r w:rsidR="00431EEF">
        <w:rPr>
          <w:sz w:val="28"/>
          <w:szCs w:val="28"/>
        </w:rPr>
        <w:softHyphen/>
        <w:t>ное пространство с чёткими границами, установленный основным законом строй, систему законов и институты принуждения, общее (национальное) самосознание, важнейшей частью которого является патриотизм. Государство обеспечивает внутреннюю и внешнюю без</w:t>
      </w:r>
      <w:r w:rsidR="00431EEF">
        <w:rPr>
          <w:sz w:val="28"/>
          <w:szCs w:val="28"/>
        </w:rPr>
        <w:softHyphen/>
        <w:t>опасность своих граждан и может защищать их независимо от места пребывания. Только государство сохраняет сегодня законное право на применение насилия по отношению к своим гражданам и по отно</w:t>
      </w:r>
      <w:r w:rsidR="00431EEF">
        <w:rPr>
          <w:sz w:val="28"/>
          <w:szCs w:val="28"/>
        </w:rPr>
        <w:softHyphen/>
        <w:t>шению ко всем тем, кто может нести угрозу безопасности страны и её жителей. Отсюда важный вывод: укрепление и защита госу</w:t>
      </w:r>
      <w:r w:rsidR="00431EEF">
        <w:rPr>
          <w:sz w:val="28"/>
          <w:szCs w:val="28"/>
        </w:rPr>
        <w:softHyphen/>
        <w:t>дарства — это одна из приоритетных миссий гражданина, помимо миссии обеспечения собственного социального благополучия, вклю</w:t>
      </w:r>
      <w:r w:rsidR="00431EEF">
        <w:rPr>
          <w:sz w:val="28"/>
          <w:szCs w:val="28"/>
        </w:rPr>
        <w:softHyphen/>
        <w:t>чая долгую и достойную собственную жизнь и жизнь своих близких.</w:t>
      </w:r>
      <w:r w:rsidR="00431EEF">
        <w:rPr>
          <w:sz w:val="28"/>
          <w:szCs w:val="28"/>
        </w:rPr>
        <w:br/>
      </w:r>
      <w:r w:rsidR="00431EEF">
        <w:rPr>
          <w:rStyle w:val="a5"/>
          <w:sz w:val="28"/>
          <w:szCs w:val="28"/>
          <w:bdr w:val="none" w:sz="0" w:space="0" w:color="auto" w:frame="1"/>
        </w:rPr>
        <w:t>(По В. А. Тишкову)</w:t>
      </w:r>
    </w:p>
    <w:p w:rsidR="00431EEF" w:rsidRDefault="00431EEF" w:rsidP="00431EEF">
      <w:pPr>
        <w:pStyle w:val="a3"/>
        <w:shd w:val="clear" w:color="auto" w:fill="FFFFFF"/>
        <w:spacing w:before="0" w:beforeAutospacing="0" w:after="0" w:afterAutospacing="0"/>
        <w:ind w:left="-142" w:firstLine="142"/>
        <w:textAlignment w:val="baseline"/>
      </w:pPr>
    </w:p>
    <w:p w:rsidR="00431EEF" w:rsidRDefault="00431EEF" w:rsidP="00431EEF">
      <w:pPr>
        <w:pStyle w:val="a3"/>
        <w:shd w:val="clear" w:color="auto" w:fill="FFFFFF"/>
        <w:spacing w:before="0" w:beforeAutospacing="0" w:after="0" w:afterAutospacing="0"/>
        <w:ind w:left="-142" w:firstLine="142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С1.</w:t>
      </w:r>
      <w:r>
        <w:rPr>
          <w:sz w:val="28"/>
          <w:szCs w:val="28"/>
        </w:rPr>
        <w:t> Составьте план текста. Для этого выделите основные смысловые фрагменты текста и озаглавьте каждый из них.</w:t>
      </w:r>
    </w:p>
    <w:p w:rsidR="00431EEF" w:rsidRDefault="00B8172F" w:rsidP="00431EEF">
      <w:pPr>
        <w:ind w:left="-142" w:firstLine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С2</w:t>
      </w:r>
      <w:r w:rsidR="00431EEF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431EEF">
        <w:rPr>
          <w:rFonts w:ascii="Times New Roman" w:hAnsi="Times New Roman" w:cs="Times New Roman"/>
          <w:sz w:val="28"/>
          <w:szCs w:val="28"/>
          <w:shd w:val="clear" w:color="auto" w:fill="FFFFFF"/>
        </w:rPr>
        <w:t> Используя текст и обществоведческие знания, объясните, какое значение имеет патриотизм. Дайте два объяснения.</w:t>
      </w:r>
    </w:p>
    <w:p w:rsidR="00431EEF" w:rsidRDefault="00431EEF" w:rsidP="00431EEF">
      <w:pPr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  <w:t>-</w:t>
      </w:r>
      <w:r w:rsidR="001E2D3D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softHyphen/>
      </w:r>
    </w:p>
    <w:p w:rsidR="009E42F6" w:rsidRPr="009E42F6" w:rsidRDefault="009E42F6" w:rsidP="009E42F6">
      <w:pPr>
        <w:rPr>
          <w:rFonts w:ascii="Times New Roman" w:hAnsi="Times New Roman" w:cs="Times New Roman"/>
          <w:sz w:val="28"/>
          <w:szCs w:val="28"/>
        </w:rPr>
      </w:pPr>
    </w:p>
    <w:p w:rsidR="002F2E48" w:rsidRDefault="002F2E48" w:rsidP="002B7F32"/>
    <w:p w:rsidR="0052705C" w:rsidRDefault="0052705C" w:rsidP="002B7F32"/>
    <w:p w:rsidR="0052705C" w:rsidRDefault="0052705C" w:rsidP="005270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Ключ</w:t>
      </w:r>
    </w:p>
    <w:p w:rsidR="002B7F32" w:rsidRPr="0052705C" w:rsidRDefault="002B7F32" w:rsidP="0052705C">
      <w:pPr>
        <w:rPr>
          <w:rStyle w:val="a4"/>
          <w:rFonts w:ascii="Times New Roman" w:hAnsi="Times New Roman" w:cs="Times New Roman"/>
          <w:bCs w:val="0"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1016"/>
        <w:gridCol w:w="1016"/>
        <w:gridCol w:w="957"/>
        <w:gridCol w:w="957"/>
        <w:gridCol w:w="957"/>
        <w:gridCol w:w="958"/>
      </w:tblGrid>
      <w:tr w:rsidR="00B8172F" w:rsidTr="00B8172F"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4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5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6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7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8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9</w:t>
            </w:r>
          </w:p>
        </w:tc>
        <w:tc>
          <w:tcPr>
            <w:tcW w:w="958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10</w:t>
            </w:r>
          </w:p>
        </w:tc>
      </w:tr>
      <w:tr w:rsidR="00B8172F" w:rsidRPr="00B8172F" w:rsidTr="00B8172F"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1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4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4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8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4</w:t>
            </w:r>
          </w:p>
        </w:tc>
      </w:tr>
      <w:tr w:rsidR="00B8172F" w:rsidTr="00B8172F"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11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12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13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14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15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16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17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18</w:t>
            </w:r>
          </w:p>
        </w:tc>
        <w:tc>
          <w:tcPr>
            <w:tcW w:w="957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  <w:t>19</w:t>
            </w:r>
          </w:p>
        </w:tc>
        <w:tc>
          <w:tcPr>
            <w:tcW w:w="958" w:type="dxa"/>
          </w:tcPr>
          <w:p w:rsidR="00B8172F" w:rsidRDefault="00B8172F" w:rsidP="002B7F32">
            <w:pPr>
              <w:rPr>
                <w:rStyle w:val="a4"/>
                <w:rFonts w:ascii="Times New Roman" w:hAnsi="Times New Roman" w:cs="Times New Roman"/>
                <w:bCs w:val="0"/>
                <w:sz w:val="32"/>
                <w:szCs w:val="32"/>
                <w:bdr w:val="none" w:sz="0" w:space="0" w:color="auto" w:frame="1"/>
              </w:rPr>
            </w:pPr>
          </w:p>
        </w:tc>
      </w:tr>
      <w:tr w:rsidR="00B8172F" w:rsidRPr="00B8172F" w:rsidTr="00B8172F"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235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31212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11222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2</w:t>
            </w:r>
          </w:p>
        </w:tc>
        <w:tc>
          <w:tcPr>
            <w:tcW w:w="957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  <w:r w:rsidRPr="00B8172F"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  <w:t>-</w:t>
            </w:r>
          </w:p>
        </w:tc>
        <w:tc>
          <w:tcPr>
            <w:tcW w:w="958" w:type="dxa"/>
          </w:tcPr>
          <w:p w:rsidR="00B8172F" w:rsidRPr="00B8172F" w:rsidRDefault="00B8172F" w:rsidP="002B7F32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32"/>
                <w:szCs w:val="32"/>
                <w:bdr w:val="none" w:sz="0" w:space="0" w:color="auto" w:frame="1"/>
              </w:rPr>
            </w:pPr>
          </w:p>
        </w:tc>
      </w:tr>
    </w:tbl>
    <w:p w:rsidR="00574E80" w:rsidRPr="00574E80" w:rsidRDefault="00574E80" w:rsidP="002B7F32">
      <w:pPr>
        <w:spacing w:line="240" w:lineRule="auto"/>
        <w:rPr>
          <w:rStyle w:val="a4"/>
          <w:rFonts w:ascii="Times New Roman" w:hAnsi="Times New Roman" w:cs="Times New Roman"/>
          <w:bCs w:val="0"/>
          <w:sz w:val="32"/>
          <w:szCs w:val="32"/>
          <w:bdr w:val="none" w:sz="0" w:space="0" w:color="auto" w:frame="1"/>
        </w:rPr>
      </w:pPr>
    </w:p>
    <w:p w:rsidR="00DA6C00" w:rsidRDefault="00DA6C00"/>
    <w:sectPr w:rsidR="00DA6C00" w:rsidSect="00A476B0">
      <w:pgSz w:w="12240" w:h="15840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5"/>
    <w:multiLevelType w:val="multi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multilevel"/>
    <w:tmpl w:val="00000016"/>
    <w:name w:val="WW8Num2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2266797"/>
    <w:multiLevelType w:val="hybridMultilevel"/>
    <w:tmpl w:val="AC584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DE1C57"/>
    <w:multiLevelType w:val="hybridMultilevel"/>
    <w:tmpl w:val="D9843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784C"/>
    <w:rsid w:val="001E2D3D"/>
    <w:rsid w:val="002B7F32"/>
    <w:rsid w:val="002D20A6"/>
    <w:rsid w:val="002F2E48"/>
    <w:rsid w:val="00362D7E"/>
    <w:rsid w:val="00431EEF"/>
    <w:rsid w:val="004E6EA3"/>
    <w:rsid w:val="0052705C"/>
    <w:rsid w:val="00574E80"/>
    <w:rsid w:val="0061784C"/>
    <w:rsid w:val="0079161E"/>
    <w:rsid w:val="009337A4"/>
    <w:rsid w:val="009D3ED5"/>
    <w:rsid w:val="009E42F6"/>
    <w:rsid w:val="00A476B0"/>
    <w:rsid w:val="00B8172F"/>
    <w:rsid w:val="00C25044"/>
    <w:rsid w:val="00D445BE"/>
    <w:rsid w:val="00DA6C00"/>
    <w:rsid w:val="00E7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97D3B-41C0-4BDD-AD23-C92FC843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7F32"/>
    <w:rPr>
      <w:b/>
      <w:bCs/>
    </w:rPr>
  </w:style>
  <w:style w:type="paragraph" w:customStyle="1" w:styleId="podzagolovok">
    <w:name w:val="podzagolovok"/>
    <w:basedOn w:val="a"/>
    <w:rsid w:val="002B7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2B7F32"/>
    <w:rPr>
      <w:i/>
      <w:iCs/>
    </w:rPr>
  </w:style>
  <w:style w:type="paragraph" w:styleId="a6">
    <w:name w:val="List Paragraph"/>
    <w:basedOn w:val="a"/>
    <w:uiPriority w:val="34"/>
    <w:qFormat/>
    <w:rsid w:val="0079161E"/>
    <w:pPr>
      <w:ind w:left="720"/>
      <w:contextualSpacing/>
    </w:pPr>
  </w:style>
  <w:style w:type="paragraph" w:styleId="a7">
    <w:name w:val="No Spacing"/>
    <w:uiPriority w:val="1"/>
    <w:qFormat/>
    <w:rsid w:val="00431EEF"/>
    <w:pPr>
      <w:spacing w:after="0" w:line="240" w:lineRule="auto"/>
    </w:pPr>
  </w:style>
  <w:style w:type="paragraph" w:customStyle="1" w:styleId="leftmargin">
    <w:name w:val="left_margin"/>
    <w:basedOn w:val="a"/>
    <w:uiPriority w:val="99"/>
    <w:semiHidden/>
    <w:rsid w:val="0043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31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A3CAA-AEAA-4D9B-99F3-A2F35334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Учитель</cp:lastModifiedBy>
  <cp:revision>12</cp:revision>
  <dcterms:created xsi:type="dcterms:W3CDTF">2020-10-08T07:33:00Z</dcterms:created>
  <dcterms:modified xsi:type="dcterms:W3CDTF">2024-02-26T08:42:00Z</dcterms:modified>
</cp:coreProperties>
</file>